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1D6B4" w14:textId="77777777" w:rsidR="00FD7239" w:rsidRDefault="00FD7239" w:rsidP="009737DD">
      <w:pPr>
        <w:rPr>
          <w:b/>
          <w:color w:val="0070C0"/>
          <w:sz w:val="28"/>
          <w:szCs w:val="28"/>
        </w:rPr>
      </w:pPr>
    </w:p>
    <w:p w14:paraId="22538153" w14:textId="5B469307" w:rsidR="009737DD" w:rsidRDefault="009737DD" w:rsidP="009737DD">
      <w:pPr>
        <w:rPr>
          <w:b/>
          <w:color w:val="0070C0"/>
          <w:sz w:val="28"/>
          <w:szCs w:val="28"/>
        </w:rPr>
      </w:pPr>
      <w:r w:rsidRPr="00120689">
        <w:rPr>
          <w:b/>
          <w:color w:val="0070C0"/>
          <w:sz w:val="28"/>
          <w:szCs w:val="28"/>
        </w:rPr>
        <w:t>Fire særlige kompetencer</w:t>
      </w:r>
    </w:p>
    <w:p w14:paraId="22538154" w14:textId="63ED2766" w:rsidR="009737DD" w:rsidRPr="009737DD" w:rsidRDefault="009737DD" w:rsidP="009737DD">
      <w:r w:rsidRPr="009737DD">
        <w:t xml:space="preserve">Som sundhedskoordinator med ansvar for at </w:t>
      </w:r>
      <w:r w:rsidR="00BB3D90">
        <w:t xml:space="preserve">gennemføre sundhedspolitik og </w:t>
      </w:r>
      <w:r w:rsidRPr="009737DD">
        <w:t>implementeringsprocesser skal man kunne anvende sine projektlede</w:t>
      </w:r>
      <w:r w:rsidR="00565DCF">
        <w:t xml:space="preserve">r- og proceslederværktøjer og </w:t>
      </w:r>
      <w:r w:rsidRPr="009737DD">
        <w:t>noget mere. Mangler disse kompetencer vil implementeringen sjældent blive vellykket. Vores erfaring er, at især fire kompetencer er vigtigt</w:t>
      </w:r>
      <w:r w:rsidR="00565DCF">
        <w:t xml:space="preserve"> at mestre</w:t>
      </w:r>
      <w:r w:rsidRPr="009737DD">
        <w:t>:</w:t>
      </w:r>
    </w:p>
    <w:p w14:paraId="22538155" w14:textId="77777777" w:rsidR="009737DD" w:rsidRPr="00120689" w:rsidRDefault="009737DD" w:rsidP="009737DD">
      <w:pPr>
        <w:rPr>
          <w:i/>
          <w:color w:val="0070C0"/>
        </w:rPr>
      </w:pPr>
      <w:r w:rsidRPr="00120689">
        <w:rPr>
          <w:i/>
          <w:color w:val="0070C0"/>
        </w:rPr>
        <w:t>Tværkontekstuel forståelse</w:t>
      </w:r>
    </w:p>
    <w:p w14:paraId="22538156" w14:textId="77777777" w:rsidR="009737DD" w:rsidRPr="009737DD" w:rsidRDefault="009737DD" w:rsidP="009737DD">
      <w:r w:rsidRPr="009737DD">
        <w:t>Denne kompetence har to dimensioner.</w:t>
      </w:r>
    </w:p>
    <w:p w14:paraId="22538157" w14:textId="7CA1EC19" w:rsidR="009737DD" w:rsidRPr="009737DD" w:rsidRDefault="009737DD" w:rsidP="009737DD">
      <w:r w:rsidRPr="009737DD">
        <w:t xml:space="preserve">Den ene er erfaring med at anvende den aktuelt bedste viden og kunne dele den i organisationen. Man skal med andre ord tilegne sig ny viden og forstå, hvor denne viden kommer fra. Det er en viden, man kan tilegne sig via indsigt i forebyggelse- og sundhedsfremmefeltet m.v. Nogle indsatser er der god evidens for og andre kræver udvikling af ny viden. Forståelse af den viden, der ligger til grund for den anbefalede indsats, betyder, at man bedre kan tilpasse viden udefra til egen lokale kontekst. Sundhedsstyrelsens forebyggelsespakker samler den aktuelt bedste viden inden for feltet. </w:t>
      </w:r>
    </w:p>
    <w:p w14:paraId="22538158" w14:textId="77777777" w:rsidR="00101E3F" w:rsidRDefault="009737DD" w:rsidP="009737DD">
      <w:r w:rsidRPr="009737DD">
        <w:t>Den anden dimension er indsigt i de lokale forhold, hvor den anbefalede indsats skal implementeres. Fx kendskab til den pågældende afdelings kerneopgave og et kendskab til det konkrete praksisfelt, som man ønsker at samarbejde med. Skal man samarbejde med sundhedsplejersker, pædagoger eller byplanlæggere i kommunen, må man være nysgerrig og undersøge, hvad der er på spil hos dem. Kendskab til praksisfeltet medfører, at man opnår tillid og legitimitet. Tilsvarende gælder i forhold til målgruppen.</w:t>
      </w:r>
      <w:r w:rsidR="00101E3F">
        <w:t xml:space="preserve"> </w:t>
      </w:r>
    </w:p>
    <w:p w14:paraId="22538159" w14:textId="77777777" w:rsidR="009737DD" w:rsidRPr="00120689" w:rsidRDefault="009737DD" w:rsidP="009737DD">
      <w:pPr>
        <w:rPr>
          <w:i/>
          <w:color w:val="0070C0"/>
        </w:rPr>
      </w:pPr>
      <w:r w:rsidRPr="00120689">
        <w:rPr>
          <w:i/>
          <w:color w:val="0070C0"/>
        </w:rPr>
        <w:t>Mod og kreativitet</w:t>
      </w:r>
    </w:p>
    <w:p w14:paraId="2253815A" w14:textId="0F279593" w:rsidR="009737DD" w:rsidRPr="009737DD" w:rsidRDefault="009737DD" w:rsidP="009737DD">
      <w:r w:rsidRPr="009737DD">
        <w:t xml:space="preserve">Arbejdet med at konkretisere den anbefalede indsats til handling kræver mod og kreativitet, så den aktuelt bedste viden bliver oversat </w:t>
      </w:r>
      <w:r w:rsidR="008C33A7">
        <w:t xml:space="preserve">til og tilpasset </w:t>
      </w:r>
      <w:r w:rsidRPr="009737DD">
        <w:t xml:space="preserve">den lokale kontekst. Sundhedsstyrelsens anbefalede indsatser har ofte karakter af forandringsprojekter, hvor samarbejde på tværs af forvaltningsområder skal bygges op eller styrkes. </w:t>
      </w:r>
    </w:p>
    <w:p w14:paraId="2253815B" w14:textId="77777777" w:rsidR="009737DD" w:rsidRPr="00120689" w:rsidRDefault="009737DD" w:rsidP="009737DD">
      <w:pPr>
        <w:rPr>
          <w:i/>
          <w:color w:val="0070C0"/>
        </w:rPr>
      </w:pPr>
      <w:r w:rsidRPr="00120689">
        <w:rPr>
          <w:i/>
          <w:color w:val="0070C0"/>
        </w:rPr>
        <w:t>Tålmodighed</w:t>
      </w:r>
    </w:p>
    <w:p w14:paraId="2253815C" w14:textId="77777777" w:rsidR="009737DD" w:rsidRPr="009737DD" w:rsidRDefault="009737DD" w:rsidP="009737DD">
      <w:r w:rsidRPr="009737DD">
        <w:t>Tålmodighed og evnen til at håndtere usikkerhed i processen er en vigtig kompetence at mestre. Man kan forsøge at planlægge sig igennem en implementeringsproces, men i praksis vil man møde mange bump på vejen, som kan betragtes som givne vilkår, når man arbejder i en politisk styret og hierarkisk opbygget organisation. Disse barrierer må håndteres i samarbejde med ledelsen.  Det er vigtigere at kunne pr</w:t>
      </w:r>
      <w:r w:rsidR="008C33A7">
        <w:t>ocesstyre, skabe mening og understøtte</w:t>
      </w:r>
      <w:r w:rsidRPr="009737DD">
        <w:t xml:space="preserve"> kvalitet i indsatsen end at forsøge at tromle noget igennem for at opnå et hurtigt resultat.</w:t>
      </w:r>
    </w:p>
    <w:p w14:paraId="2253815D" w14:textId="77777777" w:rsidR="009737DD" w:rsidRPr="00120689" w:rsidRDefault="009737DD" w:rsidP="009737DD">
      <w:pPr>
        <w:rPr>
          <w:i/>
          <w:color w:val="0070C0"/>
        </w:rPr>
      </w:pPr>
      <w:r w:rsidRPr="00120689">
        <w:rPr>
          <w:i/>
          <w:color w:val="0070C0"/>
        </w:rPr>
        <w:t>Styrke og gennemslagskraft</w:t>
      </w:r>
    </w:p>
    <w:p w14:paraId="2253815E" w14:textId="19A08B51" w:rsidR="009737DD" w:rsidRDefault="009737DD" w:rsidP="009737DD">
      <w:r w:rsidRPr="009737DD">
        <w:t>I arbejdet med at implementere anbefalede indsatser og samarbejde på tværs, er et grundvilkår at man både kan møde vilje til samarbejde, men også støde på modvilje, interessemodsætninger og uhensigtsmæssige magtpositioner. Her må man øve sig på at vinde lederes og medarbejders tillid og samtidig arbejde på at skaffe den nødvendige ledelsesopbakning, hvis muligt.</w:t>
      </w:r>
      <w:r w:rsidR="000742B1">
        <w:t xml:space="preserve"> </w:t>
      </w:r>
    </w:p>
    <w:p w14:paraId="2253815F" w14:textId="77777777" w:rsidR="009737DD" w:rsidRDefault="009737DD"/>
    <w:sectPr w:rsidR="009737DD">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8552F" w14:textId="77777777" w:rsidR="007D0B79" w:rsidRDefault="007D0B79" w:rsidP="007D0B79">
      <w:pPr>
        <w:spacing w:after="0" w:line="240" w:lineRule="auto"/>
      </w:pPr>
      <w:r>
        <w:separator/>
      </w:r>
    </w:p>
  </w:endnote>
  <w:endnote w:type="continuationSeparator" w:id="0">
    <w:p w14:paraId="1B5F7CF9" w14:textId="77777777" w:rsidR="007D0B79" w:rsidRDefault="007D0B79" w:rsidP="007D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Semi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419C" w14:textId="77777777" w:rsidR="00FD7239" w:rsidRDefault="00FD723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7880" w14:textId="77777777" w:rsidR="00FD7239" w:rsidRPr="00BD4F09" w:rsidRDefault="00FD7239" w:rsidP="00FD7239">
    <w:pPr>
      <w:autoSpaceDE w:val="0"/>
      <w:autoSpaceDN w:val="0"/>
      <w:adjustRightInd w:val="0"/>
      <w:spacing w:after="0" w:line="240" w:lineRule="auto"/>
      <w:rPr>
        <w:rFonts w:cs="StoneSansStd-SemiboldItalic"/>
        <w:i/>
        <w:iCs/>
        <w:sz w:val="20"/>
        <w:szCs w:val="20"/>
      </w:rPr>
    </w:pPr>
    <w:r w:rsidRPr="00FB5E84">
      <w:rPr>
        <w:sz w:val="20"/>
        <w:szCs w:val="20"/>
      </w:rPr>
      <w:t xml:space="preserve">Med inspiration fra den norske professor i offentlig organisationsteori Kjell Arne </w:t>
    </w:r>
    <w:proofErr w:type="spellStart"/>
    <w:r w:rsidRPr="00FB5E84">
      <w:rPr>
        <w:sz w:val="20"/>
        <w:szCs w:val="20"/>
      </w:rPr>
      <w:t>Røviks</w:t>
    </w:r>
    <w:proofErr w:type="spellEnd"/>
    <w:r w:rsidRPr="00FB5E84">
      <w:rPr>
        <w:sz w:val="20"/>
        <w:szCs w:val="20"/>
      </w:rPr>
      <w:t xml:space="preserve"> bog: </w:t>
    </w:r>
    <w:r w:rsidRPr="00FB5E84">
      <w:rPr>
        <w:rFonts w:cs="StoneSansStd-SemiboldItalic"/>
        <w:i/>
        <w:iCs/>
        <w:sz w:val="20"/>
        <w:szCs w:val="20"/>
      </w:rPr>
      <w:t xml:space="preserve">Trender og </w:t>
    </w:r>
    <w:proofErr w:type="spellStart"/>
    <w:r w:rsidRPr="00FB5E84">
      <w:rPr>
        <w:rFonts w:cs="StoneSansStd-SemiboldItalic"/>
        <w:i/>
        <w:iCs/>
        <w:sz w:val="20"/>
        <w:szCs w:val="20"/>
      </w:rPr>
      <w:t>translasjoner</w:t>
    </w:r>
    <w:proofErr w:type="spellEnd"/>
    <w:r w:rsidRPr="00FB5E84">
      <w:rPr>
        <w:rFonts w:cs="StoneSansStd-SemiboldItalic"/>
        <w:i/>
        <w:iCs/>
        <w:sz w:val="20"/>
        <w:szCs w:val="20"/>
      </w:rPr>
      <w:t xml:space="preserve">. Ideer som former </w:t>
    </w:r>
    <w:r>
      <w:rPr>
        <w:rFonts w:cs="StoneSansStd-SemiboldItalic"/>
        <w:i/>
        <w:iCs/>
        <w:sz w:val="20"/>
        <w:szCs w:val="20"/>
      </w:rPr>
      <w:t xml:space="preserve">det 21. </w:t>
    </w:r>
    <w:proofErr w:type="spellStart"/>
    <w:r>
      <w:rPr>
        <w:rFonts w:cs="StoneSansStd-SemiboldItalic"/>
        <w:i/>
        <w:iCs/>
        <w:sz w:val="20"/>
        <w:szCs w:val="20"/>
      </w:rPr>
      <w:t>århundrets</w:t>
    </w:r>
    <w:proofErr w:type="spellEnd"/>
    <w:r>
      <w:rPr>
        <w:rFonts w:cs="StoneSansStd-SemiboldItalic"/>
        <w:i/>
        <w:iCs/>
        <w:sz w:val="20"/>
        <w:szCs w:val="20"/>
      </w:rPr>
      <w:t xml:space="preserve"> </w:t>
    </w:r>
    <w:proofErr w:type="spellStart"/>
    <w:r>
      <w:rPr>
        <w:rFonts w:cs="StoneSansStd-SemiboldItalic"/>
        <w:i/>
        <w:iCs/>
        <w:sz w:val="20"/>
        <w:szCs w:val="20"/>
      </w:rPr>
      <w:t>organisasjon</w:t>
    </w:r>
    <w:proofErr w:type="spellEnd"/>
    <w:r>
      <w:rPr>
        <w:rFonts w:cs="StoneSansStd-SemiboldItalic"/>
        <w:i/>
        <w:iCs/>
        <w:sz w:val="20"/>
        <w:szCs w:val="20"/>
      </w:rPr>
      <w:t>.</w:t>
    </w:r>
  </w:p>
  <w:p w14:paraId="4716B7B4" w14:textId="77777777" w:rsidR="00FD7239" w:rsidRDefault="00FD723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9943" w14:textId="77777777" w:rsidR="00FD7239" w:rsidRDefault="00FD723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6834C" w14:textId="77777777" w:rsidR="007D0B79" w:rsidRDefault="007D0B79" w:rsidP="007D0B79">
      <w:pPr>
        <w:spacing w:after="0" w:line="240" w:lineRule="auto"/>
      </w:pPr>
      <w:r>
        <w:separator/>
      </w:r>
    </w:p>
  </w:footnote>
  <w:footnote w:type="continuationSeparator" w:id="0">
    <w:p w14:paraId="677C2F99" w14:textId="77777777" w:rsidR="007D0B79" w:rsidRDefault="007D0B79" w:rsidP="007D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2ADD" w14:textId="77777777" w:rsidR="00FD7239" w:rsidRDefault="00FD723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7CFC" w14:textId="294BB66A" w:rsidR="007D0B79" w:rsidRDefault="007D0B79">
    <w:pPr>
      <w:pStyle w:val="Sidehoved"/>
    </w:pPr>
    <w:r w:rsidRPr="007D0B79">
      <w:rPr>
        <w:noProof/>
      </w:rPr>
      <w:drawing>
        <wp:inline distT="0" distB="0" distL="0" distR="0" wp14:anchorId="58A1BB1A" wp14:editId="4F93AFEF">
          <wp:extent cx="2592387" cy="647700"/>
          <wp:effectExtent l="0" t="0" r="0" b="0"/>
          <wp:docPr id="1" name="Billede 4" descr="cid:e39f3bd4-db34-4f86-9d3c-52152020979c@kl.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4" descr="cid:e39f3bd4-db34-4f86-9d3c-52152020979c@kl.d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2387"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EA5A" w14:textId="77777777" w:rsidR="00FD7239" w:rsidRDefault="00FD723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DD"/>
    <w:rsid w:val="000742B1"/>
    <w:rsid w:val="000A07A2"/>
    <w:rsid w:val="00101E3F"/>
    <w:rsid w:val="00120689"/>
    <w:rsid w:val="00322C94"/>
    <w:rsid w:val="00565DCF"/>
    <w:rsid w:val="00791467"/>
    <w:rsid w:val="007D0B79"/>
    <w:rsid w:val="008C33A7"/>
    <w:rsid w:val="009334BC"/>
    <w:rsid w:val="009737DD"/>
    <w:rsid w:val="00BB3D90"/>
    <w:rsid w:val="00BD4F09"/>
    <w:rsid w:val="00DE04D0"/>
    <w:rsid w:val="00E31BA2"/>
    <w:rsid w:val="00FB5E84"/>
    <w:rsid w:val="00FD72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8152"/>
  <w15:chartTrackingRefBased/>
  <w15:docId w15:val="{F8B11769-A1F0-42F0-A239-74FF1AD2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7D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9737DD"/>
    <w:rPr>
      <w:sz w:val="16"/>
      <w:szCs w:val="16"/>
    </w:rPr>
  </w:style>
  <w:style w:type="paragraph" w:styleId="Kommentartekst">
    <w:name w:val="annotation text"/>
    <w:basedOn w:val="Normal"/>
    <w:link w:val="KommentartekstTegn"/>
    <w:uiPriority w:val="99"/>
    <w:semiHidden/>
    <w:unhideWhenUsed/>
    <w:rsid w:val="009737DD"/>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737DD"/>
    <w:rPr>
      <w:sz w:val="20"/>
      <w:szCs w:val="20"/>
    </w:rPr>
  </w:style>
  <w:style w:type="paragraph" w:styleId="Markeringsbobletekst">
    <w:name w:val="Balloon Text"/>
    <w:basedOn w:val="Normal"/>
    <w:link w:val="MarkeringsbobletekstTegn"/>
    <w:uiPriority w:val="99"/>
    <w:semiHidden/>
    <w:unhideWhenUsed/>
    <w:rsid w:val="009737D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737DD"/>
    <w:rPr>
      <w:rFonts w:ascii="Segoe UI" w:hAnsi="Segoe UI" w:cs="Segoe UI"/>
      <w:sz w:val="18"/>
      <w:szCs w:val="18"/>
    </w:rPr>
  </w:style>
  <w:style w:type="paragraph" w:styleId="Sidehoved">
    <w:name w:val="header"/>
    <w:basedOn w:val="Normal"/>
    <w:link w:val="SidehovedTegn"/>
    <w:uiPriority w:val="99"/>
    <w:unhideWhenUsed/>
    <w:rsid w:val="007D0B7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D0B79"/>
  </w:style>
  <w:style w:type="paragraph" w:styleId="Sidefod">
    <w:name w:val="footer"/>
    <w:basedOn w:val="Normal"/>
    <w:link w:val="SidefodTegn"/>
    <w:uiPriority w:val="99"/>
    <w:unhideWhenUsed/>
    <w:rsid w:val="007D0B7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D0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cid:e39f3bd4-db34-4f86-9d3c-52152020979c@kl.dk" TargetMode="External"/><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CMAgendaStatus xmlns="7d96591c-453b-421e-9947-5e14e9a251c2" xsi:nil="true"/>
    <AgendaStatusIcon xmlns="7d96591c-453b-421e-9947-5e14e9a251c2" xsi:nil="true"/>
    <DocumentDescription xmlns="7d96591c-453b-421e-9947-5e14e9a251c2" xsi:nil="true"/>
    <CCMMeetingCaseId xmlns="7d96591c-453b-421e-9947-5e14e9a251c2" xsi:nil="true"/>
    <CCMMeetingCaseLink xmlns="7d96591c-453b-421e-9947-5e14e9a251c2">
      <Url xsi:nil="true"/>
      <Description xsi:nil="true"/>
    </CCMMeetingCaseLink>
    <CCMAgendaItemId xmlns="7d96591c-453b-421e-9947-5e14e9a251c2" xsi:nil="true"/>
    <Dokumenttype xmlns="7d96591c-453b-421e-9947-5e14e9a251c2">Notat</Dokumenttype>
    <CCMMeetingCaseInstanceId xmlns="7d96591c-453b-421e-9947-5e14e9a251c2" xsi:nil="true"/>
    <CCMAgendaDocumentStatus xmlns="7d96591c-453b-421e-9947-5e14e9a251c2" xsi:nil="true"/>
    <DocID xmlns="http://schemas.microsoft.com/sharepoint/v3">2104089</DocID>
    <LocalAttachment xmlns="http://schemas.microsoft.com/sharepoint/v3">false</LocalAttachment>
    <CaseID xmlns="http://schemas.microsoft.com/sharepoint/v3">SAG-2015-03459</CaseID>
    <CaseRecordNumber xmlns="http://schemas.microsoft.com/sharepoint/v3">0</CaseRecordNumber>
    <RegistrationDate xmlns="http://schemas.microsoft.com/sharepoint/v3" xsi:nil="true"/>
    <Related xmlns="http://schemas.microsoft.com/sharepoint/v3">false</Related>
    <Finalized xmlns="http://schemas.microsoft.com/sharepoint/v3">false</Finalized>
    <CCMSystemID xmlns="http://schemas.microsoft.com/sharepoint/v3">ca7dc1c5-fc98-48bd-8345-b1ffede9fa82</CCMSystemID>
    <CCMTemplateID xmlns="http://schemas.microsoft.com/sharepoint/v3">0</CCMTemplateID>
    <CCMCognitiveType xmlns="http://schemas.microsoft.com/sharepoint/v3" xsi:nil="true"/>
    <CCMMetadataExtractionStatus xmlns="http://schemas.microsoft.com/sharepoint/v3">CCMPageCount:Idle;CCMCommentCount:Idle</CCMMetadataExtractionStatus>
    <CCMPageCount xmlns="http://schemas.microsoft.com/sharepoint/v3">1</CCMPageCount>
    <CCMCommentCount xmlns="http://schemas.microsoft.com/sharepoint/v3">0</CCMCommentCount>
    <CCMPreviewAnnotationsTasks xmlns="http://schemas.microsoft.com/sharepoint/v3">0</CCMPreviewAnnotationsTask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25B0356281070F4AA7CA04F631577D05" ma:contentTypeVersion="2" ma:contentTypeDescription="GetOrganized dokument" ma:contentTypeScope="" ma:versionID="307e9c977cc47f2e99137ee1cad5fa18">
  <xsd:schema xmlns:xsd="http://www.w3.org/2001/XMLSchema" xmlns:xs="http://www.w3.org/2001/XMLSchema" xmlns:p="http://schemas.microsoft.com/office/2006/metadata/properties" xmlns:ns1="http://schemas.microsoft.com/sharepoint/v3" xmlns:ns2="7d96591c-453b-421e-9947-5e14e9a251c2" targetNamespace="http://schemas.microsoft.com/office/2006/metadata/properties" ma:root="true" ma:fieldsID="2b0c599846a829846e702245445ef603" ns1:_="" ns2:_="">
    <xsd:import namespace="http://schemas.microsoft.com/sharepoint/v3"/>
    <xsd:import namespace="7d96591c-453b-421e-9947-5e14e9a251c2"/>
    <xsd:element name="properties">
      <xsd:complexType>
        <xsd:sequence>
          <xsd:element name="documentManagement">
            <xsd:complexType>
              <xsd:all>
                <xsd:element ref="ns2:Dokumenttype" minOccurs="0"/>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Conversation" minOccurs="0"/>
                <xsd:element ref="ns1:CCMOriginalDocID" minOccurs="0"/>
                <xsd:element ref="ns1:CCMVisualId" minOccurs="0"/>
                <xsd:element ref="ns1:CCMCognitiveType" minOccurs="0"/>
                <xsd:element ref="ns1:CCMMetadataExtractionStatus" minOccurs="0"/>
                <xsd:element ref="ns1:CCMPageCount" minOccurs="0"/>
                <xsd:element ref="ns1:CCMCommentCount" minOccurs="0"/>
                <xsd:element ref="ns1:CCMPreviewAnnotationsTasks" minOccurs="0"/>
                <xsd:element ref="ns1:CCMOnlin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Conversation" ma:index="32" nillable="true" ma:displayName="Samtale" ma:description="" ma:internalName="CCMConversation" ma:readOnly="true">
      <xsd:simpleType>
        <xsd:restriction base="dms:Text"/>
      </xsd:simpleType>
    </xsd:element>
    <xsd:element name="CCMOriginalDocID" ma:index="35" nillable="true" ma:displayName="Originalt Dok ID" ma:internalName="CCMOriginalDocID" ma:readOnly="true">
      <xsd:simpleType>
        <xsd:restriction base="dms:Text"/>
      </xsd:simpleType>
    </xsd:element>
    <xsd:element name="CCMVisualId" ma:index="36" nillable="true" ma:displayName="Sags ID" ma:default="Tildeler" ma:internalName="CCMVisualId" ma:readOnly="true">
      <xsd:simpleType>
        <xsd:restriction base="dms:Text"/>
      </xsd:simpleType>
    </xsd:element>
    <xsd:element name="CCMCognitiveType" ma:index="37" nillable="true" ma:displayName="CognitiveType" ma:decimals="0" ma:internalName="CCMCognitiveType" ma:readOnly="false">
      <xsd:simpleType>
        <xsd:restriction base="dms:Number"/>
      </xsd:simpleType>
    </xsd:element>
    <xsd:element name="CCMMetadataExtractionStatus" ma:index="38"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9" nillable="true" ma:displayName="Sider" ma:decimals="0" ma:description="" ma:internalName="CCMPageCount" ma:readOnly="true">
      <xsd:simpleType>
        <xsd:restriction base="dms:Number"/>
      </xsd:simpleType>
    </xsd:element>
    <xsd:element name="CCMCommentCount" ma:index="40" nillable="true" ma:displayName="Kommentarer" ma:decimals="0" ma:description="" ma:internalName="CCMCommentCount" ma:readOnly="true">
      <xsd:simpleType>
        <xsd:restriction base="dms:Number"/>
      </xsd:simpleType>
    </xsd:element>
    <xsd:element name="CCMPreviewAnnotationsTasks" ma:index="41" nillable="true" ma:displayName="Opgaver" ma:decimals="0" ma:description="" ma:internalName="CCMPreviewAnnotationsTasks" ma:readOnly="tru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schema>
  <xsd:schema xmlns:xsd="http://www.w3.org/2001/XMLSchema" xmlns:xs="http://www.w3.org/2001/XMLSchema" xmlns:dms="http://schemas.microsoft.com/office/2006/documentManagement/types" xmlns:pc="http://schemas.microsoft.com/office/infopath/2007/PartnerControls" targetNamespace="7d96591c-453b-421e-9947-5e14e9a251c2" elementFormDefault="qualified">
    <xsd:import namespace="http://schemas.microsoft.com/office/2006/documentManagement/types"/>
    <xsd:import namespace="http://schemas.microsoft.com/office/infopath/2007/PartnerControls"/>
    <xsd:element name="Dokumenttype" ma:index="2" nillable="true" ma:displayName="Dokumenttype" ma:default="Notat" ma:format="Dropdown" ma:internalName="Dokumenttype">
      <xsd:simpleType>
        <xsd:restriction base="dms:Choice">
          <xsd:enumeration value="Administrativ information"/>
          <xsd:enumeration value="Almindeligt brev"/>
          <xsd:enumeration value="Andet dokument"/>
          <xsd:enumeration value="Borgmesterbrev"/>
          <xsd:enumeration value="Budgetvejledning"/>
          <xsd:enumeration value="Centralt modtaget post"/>
          <xsd:enumeration value="Dagsorden"/>
          <xsd:enumeration value="Fremstilling"/>
          <xsd:enumeration value="Høringssvar"/>
          <xsd:enumeration value="Kontrakt"/>
          <xsd:enumeration value="Notat"/>
          <xsd:enumeration value="Nyhedsbrev"/>
          <xsd:enumeration value="Presseberedskab"/>
          <xsd:enumeration value="Pressemeddelelse"/>
          <xsd:enumeration value="Referat"/>
          <xsd:enumeration value="Tale"/>
          <xsd:enumeration value="Temadrøftelse"/>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A3167-B4E5-400C-A941-550C60F75522}">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sharepoint/v3"/>
    <ds:schemaRef ds:uri="7d96591c-453b-421e-9947-5e14e9a251c2"/>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F3BEFF0-04EA-4503-92D2-C23237E0C382}">
  <ds:schemaRefs>
    <ds:schemaRef ds:uri="http://schemas.microsoft.com/sharepoint/v3/contenttype/forms"/>
  </ds:schemaRefs>
</ds:datastoreItem>
</file>

<file path=customXml/itemProps3.xml><?xml version="1.0" encoding="utf-8"?>
<ds:datastoreItem xmlns:ds="http://schemas.openxmlformats.org/officeDocument/2006/customXml" ds:itemID="{508BB42F-4413-4748-BB09-D7D6541CA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96591c-453b-421e-9947-5e14e9a25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VærktøjSundhedskoordinator_fire særlige kompetencer</vt:lpstr>
    </vt:vector>
  </TitlesOfParts>
  <Company>KL</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VærktøjSundhedskoordinator_fire særlige kompetencer</dc:title>
  <dc:subject/>
  <dc:creator>Lisbeth Holm Olsen</dc:creator>
  <cp:keywords/>
  <dc:description/>
  <cp:lastModifiedBy>Line Mathilde Knudsen</cp:lastModifiedBy>
  <cp:revision>2</cp:revision>
  <dcterms:created xsi:type="dcterms:W3CDTF">2023-11-09T14:08:00Z</dcterms:created>
  <dcterms:modified xsi:type="dcterms:W3CDTF">2023-11-09T14:08:00Z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0x010100AC085CFC53BC46CEA2EADE194AD9D4820025B0356281070F4AA7CA04F631577D05</vt:lpwstr>
  </property>
  <property fmtid="{D5CDD505-2E9C-101B-9397-08002B2CF9AE}" pid="3" name="CCMEventContext">
    <vt:lpwstr>c99d0184-e782-440e-948b-a5ab74c67977</vt:lpwstr>
  </property>
  <property fmtid="{D5CDD505-2E9C-101B-9397-08002B2CF9AE}" pid="4" name="CCMSystem">
    <vt:lpwstr> </vt:lpwstr>
  </property>
</Properties>
</file>